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15" w:type="dxa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190"/>
      </w:tblGrid>
      <w:tr w:rsidR="00BB5AC3" w:rsidRPr="00BB5AC3">
        <w:trPr>
          <w:tblCellSpacing w:w="15" w:type="dxa"/>
          <w:jc w:val="center"/>
        </w:trPr>
        <w:tc>
          <w:tcPr>
            <w:tcW w:w="5535" w:type="dxa"/>
            <w:hideMark/>
          </w:tcPr>
          <w:p w:rsidR="00BB5AC3" w:rsidRPr="00BB5AC3" w:rsidRDefault="00BB5AC3" w:rsidP="00BB5AC3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00960">
              <w:rPr>
                <w:rFonts w:ascii="Arial Narrow" w:eastAsia="Times New Roman" w:hAnsi="Arial Narrow" w:cs="Times New Roman"/>
                <w:b/>
                <w:i/>
                <w:color w:val="548DD4" w:themeColor="text2" w:themeTint="99"/>
                <w:sz w:val="28"/>
                <w:szCs w:val="28"/>
              </w:rPr>
              <w:t>Removing Mercury Switches</w:t>
            </w:r>
            <w:bookmarkStart w:id="0" w:name="removing"/>
            <w:bookmarkEnd w:id="0"/>
            <w:r w:rsidRPr="00BB5AC3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</w:r>
            <w:r w:rsidRPr="00BB5AC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Removing hood and trunk convenience lights:</w:t>
            </w:r>
            <w:bookmarkStart w:id="1" w:name="_GoBack"/>
            <w:bookmarkEnd w:id="1"/>
          </w:p>
          <w:p w:rsidR="00BB5AC3" w:rsidRPr="00BB5AC3" w:rsidRDefault="00BB5AC3" w:rsidP="00BB5AC3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B5AC3">
              <w:rPr>
                <w:rFonts w:ascii="Arial Narrow" w:eastAsia="Times New Roman" w:hAnsi="Arial Narrow" w:cs="Times New Roman"/>
                <w:sz w:val="24"/>
                <w:szCs w:val="24"/>
              </w:rPr>
              <w:t>In some instances (such as many GM vehicles), leaving the assembly intact and removing the pellet may be easier than removing the assembly.</w:t>
            </w:r>
            <w:r w:rsidRPr="00BB5AC3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</w:r>
            <w:r w:rsidRPr="00BB5AC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br/>
              <w:t xml:space="preserve">1. </w:t>
            </w:r>
            <w:r w:rsidRPr="00BB5AC3">
              <w:rPr>
                <w:rFonts w:ascii="Arial Narrow" w:eastAsia="Times New Roman" w:hAnsi="Arial Narrow" w:cs="Times New Roman"/>
                <w:sz w:val="24"/>
                <w:szCs w:val="24"/>
              </w:rPr>
              <w:t>Check for hood and/or trunk convenience light switches on the following cars and trucks. See list of vehicles containing mercury convenience light switches for more specific model information.</w:t>
            </w:r>
          </w:p>
          <w:p w:rsidR="00BB5AC3" w:rsidRPr="00BB5AC3" w:rsidRDefault="00BB5AC3" w:rsidP="00BB5AC3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B5AC3">
              <w:rPr>
                <w:rFonts w:ascii="Arial Narrow" w:eastAsia="Times New Roman" w:hAnsi="Arial Narrow" w:cs="Times New Roman"/>
                <w:sz w:val="24"/>
                <w:szCs w:val="24"/>
              </w:rPr>
              <w:t>• GM, 2002 and older.</w:t>
            </w:r>
            <w:r w:rsidRPr="00BB5AC3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• Ford, 2001 and older.</w:t>
            </w:r>
            <w:r w:rsidRPr="00BB5AC3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• Chrysler, 1998 and older.</w:t>
            </w:r>
            <w:r w:rsidRPr="00BB5AC3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• Volvo, 1991 and older.</w:t>
            </w:r>
            <w:r w:rsidRPr="00BB5AC3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• 1977-1988 Audi 100 and 1980-1988 Audi 200</w:t>
            </w:r>
            <w:r w:rsidRPr="00BB5AC3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• Mazda, 1993-1997 Navajo and 1995-1999 B-Series pickup</w:t>
            </w:r>
            <w:r w:rsidRPr="00BB5AC3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• Porsche, 1976-1991</w:t>
            </w:r>
          </w:p>
          <w:p w:rsidR="00BB5AC3" w:rsidRPr="00BB5AC3" w:rsidRDefault="00BB5AC3" w:rsidP="00BB5AC3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B5AC3">
              <w:rPr>
                <w:rFonts w:ascii="Arial Narrow" w:eastAsia="Times New Roman" w:hAnsi="Arial Narrow" w:cs="Times New Roman"/>
                <w:sz w:val="24"/>
                <w:szCs w:val="24"/>
              </w:rPr>
              <w:t>2. Disconnect the battery.</w:t>
            </w:r>
            <w:r w:rsidRPr="00BB5AC3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</w:r>
            <w:r w:rsidRPr="00BB5AC3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3. Find the small lighting fixture on the underside of the hood or trunk.</w:t>
            </w:r>
            <w:r w:rsidRPr="00BB5AC3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</w:r>
            <w:r w:rsidRPr="00BB5AC3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4. Cut the power supply wire to the fixture.</w:t>
            </w:r>
          </w:p>
          <w:p w:rsidR="00BB5AC3" w:rsidRPr="00BB5AC3" w:rsidRDefault="00BB5AC3" w:rsidP="00BB5AC3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4"/>
              </w:rPr>
              <w:drawing>
                <wp:inline distT="0" distB="0" distL="0" distR="0" wp14:anchorId="3034DAFC" wp14:editId="76C1BD40">
                  <wp:extent cx="5086350" cy="4295140"/>
                  <wp:effectExtent l="0" t="0" r="0" b="0"/>
                  <wp:docPr id="2" name="Picture 2" descr="C:\Users\Owner\Desktop\removing_merc_switches1-1024x865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Desktop\removing_merc_switches1-1024x865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0" cy="429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5AC3" w:rsidRPr="00BB5AC3" w:rsidRDefault="00200960" w:rsidP="00200960">
      <w:pPr>
        <w:spacing w:before="100" w:beforeAutospacing="1" w:after="100" w:afterAutospacing="1" w:line="240" w:lineRule="auto"/>
        <w:ind w:left="7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             </w:t>
      </w:r>
      <w:r w:rsidR="00BB5AC3" w:rsidRPr="00BB5AC3">
        <w:rPr>
          <w:rFonts w:ascii="Arial Narrow" w:eastAsia="Times New Roman" w:hAnsi="Arial Narrow" w:cs="Times New Roman"/>
          <w:sz w:val="24"/>
          <w:szCs w:val="24"/>
        </w:rPr>
        <w:t xml:space="preserve">5. Remove any fasteners to separate light from vehicle. </w:t>
      </w:r>
    </w:p>
    <w:p w:rsidR="00200960" w:rsidRDefault="00200960" w:rsidP="00BB5AC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i/>
          <w:color w:val="548DD4" w:themeColor="text2" w:themeTint="99"/>
          <w:sz w:val="28"/>
          <w:szCs w:val="28"/>
        </w:rPr>
      </w:pPr>
    </w:p>
    <w:p w:rsidR="00BB5AC3" w:rsidRPr="00200960" w:rsidRDefault="00BB5AC3" w:rsidP="00BB5AC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i/>
          <w:color w:val="548DD4" w:themeColor="text2" w:themeTint="99"/>
          <w:sz w:val="28"/>
          <w:szCs w:val="28"/>
        </w:rPr>
      </w:pPr>
      <w:r w:rsidRPr="00200960">
        <w:rPr>
          <w:rFonts w:ascii="Arial Narrow" w:eastAsia="Times New Roman" w:hAnsi="Arial Narrow" w:cs="Times New Roman"/>
          <w:b/>
          <w:i/>
          <w:color w:val="548DD4" w:themeColor="text2" w:themeTint="99"/>
          <w:sz w:val="28"/>
          <w:szCs w:val="28"/>
        </w:rPr>
        <w:t xml:space="preserve">Removing Vanity Mirror Sun Visor Switches </w:t>
      </w:r>
      <w:bookmarkStart w:id="2" w:name="visor"/>
      <w:bookmarkEnd w:id="2"/>
    </w:p>
    <w:p w:rsidR="00BB5AC3" w:rsidRPr="00BB5AC3" w:rsidRDefault="00BB5AC3" w:rsidP="00BB5AC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BB5AC3">
        <w:rPr>
          <w:rFonts w:ascii="Arial Narrow" w:eastAsia="Times New Roman" w:hAnsi="Arial Narrow" w:cs="Times New Roman"/>
          <w:sz w:val="24"/>
          <w:szCs w:val="24"/>
        </w:rPr>
        <w:t>1. Check the following cars for a sun visor switch:</w:t>
      </w:r>
    </w:p>
    <w:tbl>
      <w:tblPr>
        <w:tblW w:w="56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913"/>
      </w:tblGrid>
      <w:tr w:rsidR="00BB5AC3" w:rsidRPr="00BB5AC3">
        <w:trPr>
          <w:tblCellSpacing w:w="0" w:type="dxa"/>
        </w:trPr>
        <w:tc>
          <w:tcPr>
            <w:tcW w:w="600" w:type="dxa"/>
            <w:vAlign w:val="center"/>
            <w:hideMark/>
          </w:tcPr>
          <w:p w:rsidR="00BB5AC3" w:rsidRPr="00BB5AC3" w:rsidRDefault="00BB5AC3" w:rsidP="00BB5AC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  <w:hideMark/>
          </w:tcPr>
          <w:p w:rsidR="00BB5AC3" w:rsidRPr="00BB5AC3" w:rsidRDefault="00BB5AC3" w:rsidP="00BB5AC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B5AC3">
              <w:rPr>
                <w:rFonts w:ascii="Arial Narrow" w:eastAsia="Times New Roman" w:hAnsi="Arial Narrow" w:cs="Times New Roman"/>
                <w:sz w:val="24"/>
                <w:szCs w:val="24"/>
              </w:rPr>
              <w:t>1986 - 1991 MY Volvos except for the 240.</w:t>
            </w:r>
          </w:p>
        </w:tc>
      </w:tr>
    </w:tbl>
    <w:p w:rsidR="00BB5AC3" w:rsidRDefault="00BB5AC3" w:rsidP="00BB5AC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BB5AC3">
        <w:rPr>
          <w:rFonts w:ascii="Arial Narrow" w:eastAsia="Times New Roman" w:hAnsi="Arial Narrow" w:cs="Times New Roman"/>
          <w:sz w:val="24"/>
          <w:szCs w:val="24"/>
        </w:rPr>
        <w:t>2. Disconnect the battery.</w:t>
      </w:r>
      <w:r w:rsidRPr="00BB5AC3">
        <w:rPr>
          <w:rFonts w:ascii="Arial Narrow" w:eastAsia="Times New Roman" w:hAnsi="Arial Narrow" w:cs="Times New Roman"/>
          <w:sz w:val="24"/>
          <w:szCs w:val="24"/>
        </w:rPr>
        <w:br/>
      </w:r>
      <w:r w:rsidRPr="00BB5AC3">
        <w:rPr>
          <w:rFonts w:ascii="Arial Narrow" w:eastAsia="Times New Roman" w:hAnsi="Arial Narrow" w:cs="Times New Roman"/>
          <w:sz w:val="24"/>
          <w:szCs w:val="24"/>
        </w:rPr>
        <w:br/>
        <w:t xml:space="preserve">3. Find the light assembly in the sun visor. </w:t>
      </w:r>
      <w:r w:rsidRPr="00BB5AC3">
        <w:rPr>
          <w:rFonts w:ascii="Arial Narrow" w:eastAsia="Times New Roman" w:hAnsi="Arial Narrow" w:cs="Times New Roman"/>
          <w:i/>
          <w:iCs/>
          <w:sz w:val="24"/>
          <w:szCs w:val="24"/>
        </w:rPr>
        <w:br/>
      </w:r>
      <w:r w:rsidRPr="00BB5AC3">
        <w:rPr>
          <w:rFonts w:ascii="Arial Narrow" w:eastAsia="Times New Roman" w:hAnsi="Arial Narrow" w:cs="Times New Roman"/>
          <w:sz w:val="24"/>
          <w:szCs w:val="24"/>
        </w:rPr>
        <w:br/>
        <w:t xml:space="preserve">4. Remove the light assembly and cut the power supply. </w:t>
      </w:r>
    </w:p>
    <w:p w:rsidR="00200960" w:rsidRPr="00BB5AC3" w:rsidRDefault="00200960" w:rsidP="00BB5AC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BB5AC3" w:rsidRPr="006679A9" w:rsidRDefault="00BB5AC3" w:rsidP="00BB5AC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548DD4" w:themeColor="text2" w:themeTint="99"/>
          <w:sz w:val="24"/>
          <w:szCs w:val="24"/>
        </w:rPr>
      </w:pPr>
      <w:r w:rsidRPr="00200960">
        <w:rPr>
          <w:rFonts w:ascii="Arial Narrow" w:eastAsia="Times New Roman" w:hAnsi="Arial Narrow" w:cs="Times New Roman"/>
          <w:b/>
          <w:i/>
          <w:color w:val="548DD4" w:themeColor="text2" w:themeTint="99"/>
          <w:sz w:val="28"/>
          <w:szCs w:val="28"/>
        </w:rPr>
        <w:t>Recycling Mercury Switches</w:t>
      </w:r>
      <w:r w:rsidRPr="00200960">
        <w:rPr>
          <w:rFonts w:ascii="Arial Narrow" w:eastAsia="Times New Roman" w:hAnsi="Arial Narrow" w:cs="Times New Roman"/>
          <w:color w:val="548DD4" w:themeColor="text2" w:themeTint="99"/>
          <w:sz w:val="24"/>
          <w:szCs w:val="24"/>
        </w:rPr>
        <w:t xml:space="preserve"> </w:t>
      </w:r>
      <w:bookmarkStart w:id="3" w:name="recycling"/>
      <w:bookmarkEnd w:id="3"/>
      <w:r w:rsidRPr="00BB5AC3">
        <w:rPr>
          <w:rFonts w:ascii="Arial Narrow" w:eastAsia="Times New Roman" w:hAnsi="Arial Narrow" w:cs="Times New Roman"/>
          <w:sz w:val="24"/>
          <w:szCs w:val="24"/>
        </w:rPr>
        <w:br/>
      </w:r>
      <w:r w:rsidRPr="00BB5AC3">
        <w:rPr>
          <w:rFonts w:ascii="Arial Narrow" w:eastAsia="Times New Roman" w:hAnsi="Arial Narrow" w:cs="Times New Roman"/>
          <w:b/>
          <w:sz w:val="24"/>
          <w:szCs w:val="24"/>
        </w:rPr>
        <w:t>Collecting and managing mercury-containing assemblies and pellets:</w:t>
      </w:r>
    </w:p>
    <w:p w:rsidR="00BB5AC3" w:rsidRPr="00BB5AC3" w:rsidRDefault="00BB5AC3" w:rsidP="00BB5AC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BB5AC3">
        <w:rPr>
          <w:rFonts w:ascii="Arial Narrow" w:eastAsia="Times New Roman" w:hAnsi="Arial Narrow" w:cs="Times New Roman"/>
          <w:sz w:val="24"/>
          <w:szCs w:val="24"/>
        </w:rPr>
        <w:t>1. Determine if the vehicle should be checked for a switch assembly. If</w:t>
      </w:r>
      <w:r w:rsidRPr="00BB5AC3">
        <w:rPr>
          <w:rFonts w:ascii="Arial Narrow" w:eastAsia="Times New Roman" w:hAnsi="Arial Narrow" w:cs="Times New Roman"/>
          <w:sz w:val="24"/>
          <w:szCs w:val="24"/>
        </w:rPr>
        <w:br/>
        <w:t>unsure, check the list of likely vehicle years, makes and models provided.</w:t>
      </w:r>
      <w:r w:rsidRPr="00BB5AC3">
        <w:rPr>
          <w:rFonts w:ascii="Arial Narrow" w:eastAsia="Times New Roman" w:hAnsi="Arial Narrow" w:cs="Times New Roman"/>
          <w:sz w:val="24"/>
          <w:szCs w:val="24"/>
        </w:rPr>
        <w:br/>
      </w:r>
      <w:r w:rsidRPr="00BB5AC3">
        <w:rPr>
          <w:rFonts w:ascii="Arial Narrow" w:eastAsia="Times New Roman" w:hAnsi="Arial Narrow" w:cs="Times New Roman"/>
          <w:sz w:val="24"/>
          <w:szCs w:val="24"/>
        </w:rPr>
        <w:br/>
        <w:t>2. If yes, see removal instructions above panel.</w:t>
      </w:r>
      <w:r w:rsidRPr="00BB5AC3">
        <w:rPr>
          <w:rFonts w:ascii="Arial Narrow" w:eastAsia="Times New Roman" w:hAnsi="Arial Narrow" w:cs="Times New Roman"/>
          <w:sz w:val="24"/>
          <w:szCs w:val="24"/>
        </w:rPr>
        <w:br/>
      </w:r>
      <w:r w:rsidRPr="00BB5AC3">
        <w:rPr>
          <w:rFonts w:ascii="Arial Narrow" w:eastAsia="Times New Roman" w:hAnsi="Arial Narrow" w:cs="Times New Roman"/>
          <w:sz w:val="24"/>
          <w:szCs w:val="24"/>
        </w:rPr>
        <w:br/>
        <w:t>3. Remove the entire assembly. If the state requires pellet removal</w:t>
      </w:r>
      <w:proofErr w:type="gramStart"/>
      <w:r w:rsidRPr="00BB5AC3">
        <w:rPr>
          <w:rFonts w:ascii="Arial Narrow" w:eastAsia="Times New Roman" w:hAnsi="Arial Narrow" w:cs="Times New Roman"/>
          <w:sz w:val="24"/>
          <w:szCs w:val="24"/>
        </w:rPr>
        <w:t>,</w:t>
      </w:r>
      <w:proofErr w:type="gramEnd"/>
      <w:r w:rsidRPr="00BB5AC3">
        <w:rPr>
          <w:rFonts w:ascii="Arial Narrow" w:eastAsia="Times New Roman" w:hAnsi="Arial Narrow" w:cs="Times New Roman"/>
          <w:sz w:val="24"/>
          <w:szCs w:val="24"/>
        </w:rPr>
        <w:br/>
        <w:t xml:space="preserve">then remove the metal pellet from the assembly if possible. </w:t>
      </w:r>
      <w:r w:rsidRPr="00BB5AC3">
        <w:rPr>
          <w:rFonts w:ascii="Arial Narrow" w:eastAsia="Times New Roman" w:hAnsi="Arial Narrow" w:cs="Times New Roman"/>
          <w:i/>
          <w:iCs/>
          <w:sz w:val="24"/>
          <w:szCs w:val="24"/>
        </w:rPr>
        <w:t>Please do not attempt to remove glass pellets from the assembly –leave intact.</w:t>
      </w:r>
      <w:r w:rsidRPr="00BB5AC3">
        <w:rPr>
          <w:rFonts w:ascii="Arial Narrow" w:eastAsia="Times New Roman" w:hAnsi="Arial Narrow" w:cs="Times New Roman"/>
          <w:i/>
          <w:iCs/>
          <w:sz w:val="24"/>
          <w:szCs w:val="24"/>
        </w:rPr>
        <w:br/>
      </w:r>
      <w:r w:rsidRPr="00BB5AC3">
        <w:rPr>
          <w:rFonts w:ascii="Arial Narrow" w:eastAsia="Times New Roman" w:hAnsi="Arial Narrow" w:cs="Times New Roman"/>
          <w:sz w:val="24"/>
          <w:szCs w:val="24"/>
        </w:rPr>
        <w:br/>
        <w:t>4. Place the assembly and/or pellets in the plastic bucket. Properly labeled</w:t>
      </w:r>
      <w:r w:rsidRPr="00BB5AC3">
        <w:rPr>
          <w:rFonts w:ascii="Arial Narrow" w:eastAsia="Times New Roman" w:hAnsi="Arial Narrow" w:cs="Times New Roman"/>
          <w:sz w:val="24"/>
          <w:szCs w:val="24"/>
        </w:rPr>
        <w:br/>
        <w:t>containers with air-tight lids will be provided.</w:t>
      </w:r>
      <w:r w:rsidRPr="00BB5AC3">
        <w:rPr>
          <w:rFonts w:ascii="Arial Narrow" w:eastAsia="Times New Roman" w:hAnsi="Arial Narrow" w:cs="Times New Roman"/>
          <w:sz w:val="24"/>
          <w:szCs w:val="24"/>
        </w:rPr>
        <w:br/>
      </w:r>
      <w:r w:rsidRPr="00BB5AC3">
        <w:rPr>
          <w:rFonts w:ascii="Arial Narrow" w:eastAsia="Times New Roman" w:hAnsi="Arial Narrow" w:cs="Times New Roman"/>
          <w:sz w:val="24"/>
          <w:szCs w:val="24"/>
        </w:rPr>
        <w:br/>
        <w:t>5. Replace the lid after each pellet or assembly is added.</w:t>
      </w:r>
    </w:p>
    <w:p w:rsidR="008D09C0" w:rsidRPr="00BB5AC3" w:rsidRDefault="008D09C0">
      <w:pPr>
        <w:rPr>
          <w:rFonts w:ascii="Arial Narrow" w:hAnsi="Arial Narrow"/>
        </w:rPr>
      </w:pPr>
    </w:p>
    <w:sectPr w:rsidR="008D09C0" w:rsidRPr="00BB5AC3" w:rsidSect="00BB5AC3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C3"/>
    <w:rsid w:val="00200960"/>
    <w:rsid w:val="006679A9"/>
    <w:rsid w:val="008D09C0"/>
    <w:rsid w:val="00BB5AC3"/>
    <w:rsid w:val="00E8193A"/>
    <w:rsid w:val="00FE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5AC3"/>
    <w:rPr>
      <w:color w:val="337CB9"/>
      <w:u w:val="single"/>
    </w:rPr>
  </w:style>
  <w:style w:type="paragraph" w:customStyle="1" w:styleId="style5">
    <w:name w:val="style5"/>
    <w:basedOn w:val="Normal"/>
    <w:rsid w:val="00BB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CE9D8"/>
      <w:sz w:val="24"/>
      <w:szCs w:val="24"/>
    </w:rPr>
  </w:style>
  <w:style w:type="character" w:customStyle="1" w:styleId="style1">
    <w:name w:val="style1"/>
    <w:basedOn w:val="DefaultParagraphFont"/>
    <w:rsid w:val="00BB5AC3"/>
  </w:style>
  <w:style w:type="character" w:customStyle="1" w:styleId="style13">
    <w:name w:val="style13"/>
    <w:basedOn w:val="DefaultParagraphFont"/>
    <w:rsid w:val="00BB5AC3"/>
  </w:style>
  <w:style w:type="character" w:styleId="Emphasis">
    <w:name w:val="Emphasis"/>
    <w:basedOn w:val="DefaultParagraphFont"/>
    <w:uiPriority w:val="20"/>
    <w:qFormat/>
    <w:rsid w:val="00BB5AC3"/>
    <w:rPr>
      <w:i/>
      <w:iCs/>
    </w:rPr>
  </w:style>
  <w:style w:type="paragraph" w:customStyle="1" w:styleId="style11">
    <w:name w:val="style11"/>
    <w:basedOn w:val="Normal"/>
    <w:rsid w:val="00BB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CE9D8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B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CE9D8"/>
      <w:sz w:val="24"/>
      <w:szCs w:val="24"/>
    </w:rPr>
  </w:style>
  <w:style w:type="character" w:customStyle="1" w:styleId="style15">
    <w:name w:val="style15"/>
    <w:basedOn w:val="DefaultParagraphFont"/>
    <w:rsid w:val="00BB5AC3"/>
  </w:style>
  <w:style w:type="paragraph" w:styleId="BalloonText">
    <w:name w:val="Balloon Text"/>
    <w:basedOn w:val="Normal"/>
    <w:link w:val="BalloonTextChar"/>
    <w:uiPriority w:val="99"/>
    <w:semiHidden/>
    <w:unhideWhenUsed/>
    <w:rsid w:val="00BB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5AC3"/>
    <w:rPr>
      <w:color w:val="337CB9"/>
      <w:u w:val="single"/>
    </w:rPr>
  </w:style>
  <w:style w:type="paragraph" w:customStyle="1" w:styleId="style5">
    <w:name w:val="style5"/>
    <w:basedOn w:val="Normal"/>
    <w:rsid w:val="00BB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CE9D8"/>
      <w:sz w:val="24"/>
      <w:szCs w:val="24"/>
    </w:rPr>
  </w:style>
  <w:style w:type="character" w:customStyle="1" w:styleId="style1">
    <w:name w:val="style1"/>
    <w:basedOn w:val="DefaultParagraphFont"/>
    <w:rsid w:val="00BB5AC3"/>
  </w:style>
  <w:style w:type="character" w:customStyle="1" w:styleId="style13">
    <w:name w:val="style13"/>
    <w:basedOn w:val="DefaultParagraphFont"/>
    <w:rsid w:val="00BB5AC3"/>
  </w:style>
  <w:style w:type="character" w:styleId="Emphasis">
    <w:name w:val="Emphasis"/>
    <w:basedOn w:val="DefaultParagraphFont"/>
    <w:uiPriority w:val="20"/>
    <w:qFormat/>
    <w:rsid w:val="00BB5AC3"/>
    <w:rPr>
      <w:i/>
      <w:iCs/>
    </w:rPr>
  </w:style>
  <w:style w:type="paragraph" w:customStyle="1" w:styleId="style11">
    <w:name w:val="style11"/>
    <w:basedOn w:val="Normal"/>
    <w:rsid w:val="00BB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CE9D8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B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CE9D8"/>
      <w:sz w:val="24"/>
      <w:szCs w:val="24"/>
    </w:rPr>
  </w:style>
  <w:style w:type="character" w:customStyle="1" w:styleId="style15">
    <w:name w:val="style15"/>
    <w:basedOn w:val="DefaultParagraphFont"/>
    <w:rsid w:val="00BB5AC3"/>
  </w:style>
  <w:style w:type="paragraph" w:styleId="BalloonText">
    <w:name w:val="Balloon Text"/>
    <w:basedOn w:val="Normal"/>
    <w:link w:val="BalloonTextChar"/>
    <w:uiPriority w:val="99"/>
    <w:semiHidden/>
    <w:unhideWhenUsed/>
    <w:rsid w:val="00BB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2012-12-03T19:47:00Z</cp:lastPrinted>
  <dcterms:created xsi:type="dcterms:W3CDTF">2012-12-03T19:49:00Z</dcterms:created>
  <dcterms:modified xsi:type="dcterms:W3CDTF">2012-12-03T20:25:00Z</dcterms:modified>
</cp:coreProperties>
</file>